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BF2546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BF2546">
              <w:rPr>
                <w:rFonts w:cs="Times New Roman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50922CF7" w:rsidR="008B5D8F" w:rsidRPr="00EA00BE" w:rsidRDefault="00603C8A" w:rsidP="000E14FA">
            <w:pPr>
              <w:jc w:val="center"/>
              <w:rPr>
                <w:b/>
                <w:bCs/>
                <w:color w:val="0070C0"/>
                <w:rtl/>
                <w:lang w:bidi="fa-IR"/>
              </w:rPr>
            </w:pPr>
            <w:r>
              <w:rPr>
                <w:rFonts w:cs="Arial" w:hint="cs"/>
                <w:rtl/>
                <w:lang w:bidi="fa-IR"/>
              </w:rPr>
              <w:t>آلمان</w:t>
            </w:r>
          </w:p>
        </w:tc>
        <w:tc>
          <w:tcPr>
            <w:tcW w:w="1842" w:type="dxa"/>
            <w:vAlign w:val="center"/>
          </w:tcPr>
          <w:p w14:paraId="42401FA3" w14:textId="420BA977" w:rsidR="008B5D8F" w:rsidRPr="00EA00BE" w:rsidRDefault="00D70A15" w:rsidP="000E14FA">
            <w:pPr>
              <w:jc w:val="center"/>
              <w:rPr>
                <w:b/>
                <w:bCs/>
                <w:color w:val="0070C0"/>
                <w:lang w:bidi="fa-IR"/>
              </w:rPr>
            </w:pPr>
            <w:r>
              <w:rPr>
                <w:rFonts w:cs="Arial"/>
                <w:lang w:bidi="fa-IR"/>
              </w:rPr>
              <w:t xml:space="preserve">                    </w:t>
            </w:r>
            <w:r>
              <w:rPr>
                <w:rFonts w:cs="Arial" w:hint="cs"/>
                <w:rtl/>
                <w:lang w:bidi="fa-IR"/>
              </w:rPr>
              <w:t>اپندورف</w:t>
            </w:r>
            <w:r>
              <w:rPr>
                <w:rFonts w:cs="Arial"/>
                <w:lang w:bidi="fa-IR"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14:paraId="310A9658" w14:textId="6D8A36F5" w:rsidR="008B5D8F" w:rsidRPr="002C6FFC" w:rsidRDefault="002C6FFC" w:rsidP="000C167D">
            <w:pPr>
              <w:rPr>
                <w:color w:val="0070C0"/>
                <w:lang w:bidi="fa-IR"/>
              </w:rPr>
            </w:pPr>
            <w:r w:rsidRPr="002C6FFC">
              <w:rPr>
                <w:lang w:bidi="fa-IR"/>
              </w:rPr>
              <w:t>22331Hamburg</w:t>
            </w:r>
          </w:p>
        </w:tc>
        <w:tc>
          <w:tcPr>
            <w:tcW w:w="2977" w:type="dxa"/>
            <w:vAlign w:val="center"/>
          </w:tcPr>
          <w:p w14:paraId="7E36778B" w14:textId="2050CFFF" w:rsidR="008B5D8F" w:rsidRPr="00EA00BE" w:rsidRDefault="00603C8A" w:rsidP="0060260E">
            <w:pPr>
              <w:pStyle w:val="Heading1"/>
              <w:shd w:val="clear" w:color="auto" w:fill="F6F6F6"/>
              <w:bidi/>
              <w:spacing w:before="0"/>
              <w:textAlignment w:val="baseline"/>
              <w:rPr>
                <w:b w:val="0"/>
                <w:bCs w:val="0"/>
                <w:color w:val="0070C0"/>
                <w:lang w:bidi="fa-IR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auto"/>
                <w:sz w:val="22"/>
                <w:szCs w:val="22"/>
                <w:lang w:bidi="fa-IR"/>
              </w:rPr>
              <w:t xml:space="preserve">                </w:t>
            </w:r>
            <w:r w:rsidRPr="00603C8A">
              <w:rPr>
                <w:rFonts w:ascii="Calibri" w:eastAsia="Calibri" w:hAnsi="Calibri" w:cs="Arial" w:hint="cs"/>
                <w:b w:val="0"/>
                <w:bCs w:val="0"/>
                <w:color w:val="auto"/>
                <w:sz w:val="22"/>
                <w:szCs w:val="22"/>
                <w:rtl/>
                <w:lang w:bidi="fa-IR"/>
              </w:rPr>
              <w:t xml:space="preserve">بیوفوتومتر  </w:t>
            </w:r>
            <w:r>
              <w:rPr>
                <w:rFonts w:ascii="Calibri" w:eastAsia="Calibri" w:hAnsi="Calibri" w:cs="Arial"/>
                <w:b w:val="0"/>
                <w:bCs w:val="0"/>
                <w:color w:val="auto"/>
                <w:sz w:val="22"/>
                <w:szCs w:val="22"/>
                <w:lang w:bidi="fa-IR"/>
              </w:rPr>
              <w:t xml:space="preserve"> </w:t>
            </w:r>
          </w:p>
        </w:tc>
      </w:tr>
    </w:tbl>
    <w:p w14:paraId="01968C4D" w14:textId="4D577EDA" w:rsidR="000E14FA" w:rsidRPr="000E14FA" w:rsidRDefault="00FE4B97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E941D" wp14:editId="5C68C33B">
                <wp:simplePos x="0" y="0"/>
                <wp:positionH relativeFrom="page">
                  <wp:posOffset>485775</wp:posOffset>
                </wp:positionH>
                <wp:positionV relativeFrom="paragraph">
                  <wp:posOffset>5471160</wp:posOffset>
                </wp:positionV>
                <wp:extent cx="6568440" cy="2305050"/>
                <wp:effectExtent l="0" t="0" r="228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305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1C25649" w14:textId="77777777" w:rsidR="00FE4B97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</w:p>
                          <w:p w14:paraId="32A20B95" w14:textId="77777777" w:rsidR="00FE4B97" w:rsidRPr="00730EF0" w:rsidRDefault="00204892" w:rsidP="00FE4B97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نزدیکی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منابع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گرما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مانند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رادیاتور،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کابینت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خشک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کن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قرار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E4B97"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ندهید</w:t>
                            </w:r>
                            <w:r w:rsidR="00FE4B97"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DA313CC" w14:textId="77777777" w:rsidR="00FE4B97" w:rsidRPr="00730EF0" w:rsidRDefault="00FE4B97" w:rsidP="00FE4B97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معرض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نور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مستقیم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خورشید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قرار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ندهید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43B2EB8" w14:textId="77777777" w:rsidR="00FE4B97" w:rsidRPr="00730EF0" w:rsidRDefault="00FE4B97" w:rsidP="00FE4B97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گذاشتن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حداقل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5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سانتی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متر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های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مجاور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یا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روی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دیوار،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اجازه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دهید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هوا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آزادانه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گردش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باشد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سطح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زیرین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آزاد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نگه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دارید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D7C347B" w14:textId="77777777" w:rsidR="00FE4B97" w:rsidRPr="00F23CDB" w:rsidRDefault="00FE4B97" w:rsidP="00FE4B97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شفت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فقط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استفاده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از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یک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سواب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پنبه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ای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مرطوب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تمیز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کنید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10F61692" w14:textId="77777777" w:rsidR="00FE4B97" w:rsidRPr="00F23CDB" w:rsidRDefault="00FE4B97" w:rsidP="00FE4B97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اجازه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ندهید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هیچ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مایعی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وارد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محور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شود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BCCA83E" w14:textId="77777777" w:rsidR="00FE4B97" w:rsidRPr="00F23CDB" w:rsidRDefault="00FE4B97" w:rsidP="00FE4B97">
                            <w:pPr>
                              <w:bidi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انگشتان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خود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شفت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 دست نزنید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135A1D0F" w14:textId="055F3E20" w:rsidR="00204892" w:rsidRDefault="00204892" w:rsidP="00FE4B97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444E192" w14:textId="77777777" w:rsidR="00EA00BE" w:rsidRDefault="00EA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4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.25pt;margin-top:430.8pt;width:517.2pt;height:181.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" fillcolor="#fde9d9 [665]" strokecolor="#fde9d9 [665]" strokeweight=".5pt">
                <v:textbox>
                  <w:txbxContent>
                    <w:p w14:paraId="11C25649" w14:textId="77777777" w:rsidR="00FE4B97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</w:p>
                    <w:p w14:paraId="32A20B95" w14:textId="77777777" w:rsidR="00FE4B97" w:rsidRPr="00730EF0" w:rsidRDefault="00204892" w:rsidP="00FE4B97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نزدیکی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منابع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گرما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(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مانند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رادیاتور،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کابینت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خشک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کن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)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قرار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="00FE4B97" w:rsidRPr="00730EF0">
                        <w:rPr>
                          <w:rFonts w:cs="Arial" w:hint="cs"/>
                          <w:rtl/>
                          <w:lang w:bidi="fa-IR"/>
                        </w:rPr>
                        <w:t>ندهید</w:t>
                      </w:r>
                      <w:r w:rsidR="00FE4B97" w:rsidRPr="00730EF0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0DA313CC" w14:textId="77777777" w:rsidR="00FE4B97" w:rsidRPr="00730EF0" w:rsidRDefault="00FE4B97" w:rsidP="00FE4B97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معرض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نور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مستقیم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خورشید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قرار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ندهید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443B2EB8" w14:textId="77777777" w:rsidR="00FE4B97" w:rsidRPr="00730EF0" w:rsidRDefault="00FE4B97" w:rsidP="00FE4B97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با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گذاشتن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حداقل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5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سانتی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متر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های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مجاور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یا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روی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دیوار،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اجازه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دهید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هوا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آزادانه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گردش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باشد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سطح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زیرین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آزاد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نگه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دارید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2D7C347B" w14:textId="77777777" w:rsidR="00FE4B97" w:rsidRPr="00F23CDB" w:rsidRDefault="00FE4B97" w:rsidP="00FE4B97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شفت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فقط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با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استفاده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از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یک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سواب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پنبه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ای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مرطوب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تمیز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کنید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10F61692" w14:textId="77777777" w:rsidR="00FE4B97" w:rsidRPr="00F23CDB" w:rsidRDefault="00FE4B97" w:rsidP="00FE4B97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اجازه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ندهید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هیچ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مایعی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وارد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محور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شود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4BCCA83E" w14:textId="77777777" w:rsidR="00FE4B97" w:rsidRPr="00F23CDB" w:rsidRDefault="00FE4B97" w:rsidP="00FE4B97">
                      <w:pPr>
                        <w:bidi/>
                        <w:rPr>
                          <w:rFonts w:cs="Arial"/>
                          <w:rtl/>
                          <w:lang w:bidi="fa-IR"/>
                        </w:rPr>
                      </w:pP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با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انگشتان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خود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شفت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 xml:space="preserve"> دست نزنید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135A1D0F" w14:textId="055F3E20" w:rsidR="00204892" w:rsidRDefault="00204892" w:rsidP="00FE4B97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</w:p>
                    <w:p w14:paraId="6444E192" w14:textId="77777777" w:rsidR="00EA00BE" w:rsidRDefault="00EA00BE"/>
                  </w:txbxContent>
                </v:textbox>
                <w10:wrap anchorx="page"/>
              </v:shape>
            </w:pict>
          </mc:Fallback>
        </mc:AlternateContent>
      </w:r>
      <w:r w:rsidR="00603C8A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D2A54" wp14:editId="096845BD">
                <wp:simplePos x="0" y="0"/>
                <wp:positionH relativeFrom="page">
                  <wp:posOffset>485775</wp:posOffset>
                </wp:positionH>
                <wp:positionV relativeFrom="paragraph">
                  <wp:posOffset>2794635</wp:posOffset>
                </wp:positionV>
                <wp:extent cx="6568440" cy="2447925"/>
                <wp:effectExtent l="0" t="0" r="2286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447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AEB0372" w14:textId="77777777" w:rsidR="00603C8A" w:rsidRDefault="00603C8A" w:rsidP="00603C8A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</w:p>
                          <w:p w14:paraId="2A8836C5" w14:textId="7C11D78D" w:rsidR="00603C8A" w:rsidRPr="00FE4B97" w:rsidRDefault="00FE4B97" w:rsidP="00603C8A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lang w:bidi="fa-IR"/>
                              </w:rPr>
                            </w:pPr>
                            <w:r w:rsidRPr="00026568">
                              <w:rPr>
                                <w:rFonts w:cs="Arial" w:hint="cs"/>
                                <w:b/>
                                <w:bCs/>
                                <w:rtl/>
                                <w:lang w:bidi="fa-IR"/>
                              </w:rPr>
                              <w:t>خلاصه نحوه کاربری تجهیز:</w:t>
                            </w:r>
                          </w:p>
                          <w:p w14:paraId="6DC65D31" w14:textId="24F01CA9" w:rsidR="00603C8A" w:rsidRPr="00F23CDB" w:rsidRDefault="00603C8A" w:rsidP="00603C8A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 را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روی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سطح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کاری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مناسب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قرار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دهید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DF20042" w14:textId="77777777" w:rsidR="00603C8A" w:rsidRPr="00F23CDB" w:rsidRDefault="00603C8A" w:rsidP="00603C8A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مطمئن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شوید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ولتاژ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فرکانس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شبکه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جزئیات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مربوط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محدوده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ولتاژ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فرکانس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شبکه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روی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پلاک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مطابقت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دارند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7800CDB3" w14:textId="77777777" w:rsidR="00603C8A" w:rsidRDefault="00603C8A" w:rsidP="00603C8A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lang w:bidi="fa-IR"/>
                              </w:rPr>
                            </w:pP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منبع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تغذیه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وصل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کنید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آن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کلید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پشت دستگاه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روشن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کنید</w:t>
                            </w:r>
                          </w:p>
                          <w:p w14:paraId="51E03141" w14:textId="77777777" w:rsidR="00603C8A" w:rsidRDefault="00603C8A" w:rsidP="00603C8A">
                            <w:pPr>
                              <w:bidi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فیلم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محافظ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از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صفحه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نمایش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جدا</w:t>
                            </w:r>
                            <w:r w:rsidRPr="00F23CD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3CD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کنید</w:t>
                            </w:r>
                          </w:p>
                          <w:p w14:paraId="20CE73BD" w14:textId="77777777" w:rsidR="00603C8A" w:rsidRPr="00730EF0" w:rsidRDefault="00603C8A" w:rsidP="00603C8A">
                            <w:pPr>
                              <w:bidi/>
                              <w:rPr>
                                <w:rFonts w:cs="Arial"/>
                                <w:lang w:bidi="fa-IR"/>
                              </w:rPr>
                            </w:pP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توانید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های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مستطیل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شکل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استاندارد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شیشه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یا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پلاستیکی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شفت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قطر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بیرونی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12.5 </w:t>
                            </w:r>
                            <w:r w:rsidRPr="00730EF0">
                              <w:rPr>
                                <w:rFonts w:cs="Arial"/>
                                <w:lang w:bidi="fa-IR"/>
                              </w:rPr>
                              <w:t>x 12.5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میلی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متر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قرار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دهید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ارتفاع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مسیر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نوری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باید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8.5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میلی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متر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بالاتر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از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پایه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ارتفاع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کل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حداقل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36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میلی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متر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باشد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پرتو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نور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کووت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1.0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میلی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متر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عرض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1.5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میلی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متر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ارتفاع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0EF0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دارد</w:t>
                            </w:r>
                            <w:r w:rsidRPr="00730EF0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EFB3535" w14:textId="30D1CDA9" w:rsidR="008D6111" w:rsidRPr="008D6111" w:rsidRDefault="008D6111" w:rsidP="008D6111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2A54" id="Text Box 12" o:spid="_x0000_s1027" type="#_x0000_t202" style="position:absolute;left:0;text-align:left;margin-left:38.25pt;margin-top:220.05pt;width:517.2pt;height:192.7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" fillcolor="#ddd8c2 [2894]" strokecolor="#dbe5f1 [660]" strokeweight=".5pt">
                <v:textbox>
                  <w:txbxContent>
                    <w:p w14:paraId="7AEB0372" w14:textId="77777777" w:rsidR="00603C8A" w:rsidRDefault="00603C8A" w:rsidP="00603C8A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</w:p>
                    <w:p w14:paraId="2A8836C5" w14:textId="7C11D78D" w:rsidR="00603C8A" w:rsidRPr="00FE4B97" w:rsidRDefault="00FE4B97" w:rsidP="00603C8A">
                      <w:pPr>
                        <w:bidi/>
                        <w:rPr>
                          <w:rFonts w:cs="Arial"/>
                          <w:b/>
                          <w:bCs/>
                          <w:lang w:bidi="fa-IR"/>
                        </w:rPr>
                      </w:pPr>
                      <w:r w:rsidRPr="00026568">
                        <w:rPr>
                          <w:rFonts w:cs="Arial" w:hint="cs"/>
                          <w:b/>
                          <w:bCs/>
                          <w:rtl/>
                          <w:lang w:bidi="fa-IR"/>
                        </w:rPr>
                        <w:t>خلاصه نحوه کاربری تجهیز:</w:t>
                      </w:r>
                    </w:p>
                    <w:p w14:paraId="6DC65D31" w14:textId="24F01CA9" w:rsidR="00603C8A" w:rsidRPr="00F23CDB" w:rsidRDefault="00603C8A" w:rsidP="00603C8A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دستگاه را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روی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سطح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کاری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مناسب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قرار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دهید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6DF20042" w14:textId="77777777" w:rsidR="00603C8A" w:rsidRPr="00F23CDB" w:rsidRDefault="00603C8A" w:rsidP="00603C8A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مطمئن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شوید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ولتاژ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فرکانس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شبکه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با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جزئیات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مربوط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محدوده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ولتاژ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فرکانس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شبکه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روی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پلاک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مطابقت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دارند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7800CDB3" w14:textId="77777777" w:rsidR="00603C8A" w:rsidRDefault="00603C8A" w:rsidP="00603C8A">
                      <w:pPr>
                        <w:bidi/>
                        <w:rPr>
                          <w:rFonts w:cs="Arial"/>
                          <w:b/>
                          <w:bCs/>
                          <w:lang w:bidi="fa-IR"/>
                        </w:rPr>
                      </w:pP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منبع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تغذیه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وصل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کنید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آن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با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کلید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پشت دستگاه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روشن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کنید</w:t>
                      </w:r>
                    </w:p>
                    <w:p w14:paraId="51E03141" w14:textId="77777777" w:rsidR="00603C8A" w:rsidRDefault="00603C8A" w:rsidP="00603C8A">
                      <w:pPr>
                        <w:bidi/>
                        <w:rPr>
                          <w:rFonts w:cs="Arial"/>
                          <w:rtl/>
                          <w:lang w:bidi="fa-IR"/>
                        </w:rPr>
                      </w:pP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فیلم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محافظ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از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صفحه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نمایش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جدا</w:t>
                      </w:r>
                      <w:r w:rsidRPr="00F23CD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F23CDB">
                        <w:rPr>
                          <w:rFonts w:cs="Arial" w:hint="cs"/>
                          <w:rtl/>
                          <w:lang w:bidi="fa-IR"/>
                        </w:rPr>
                        <w:t>کنید</w:t>
                      </w:r>
                    </w:p>
                    <w:p w14:paraId="20CE73BD" w14:textId="77777777" w:rsidR="00603C8A" w:rsidRPr="00730EF0" w:rsidRDefault="00603C8A" w:rsidP="00603C8A">
                      <w:pPr>
                        <w:bidi/>
                        <w:rPr>
                          <w:rFonts w:cs="Arial"/>
                          <w:lang w:bidi="fa-IR"/>
                        </w:rPr>
                      </w:pP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توانید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های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مستطیل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شکل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استاندارد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شیشه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ای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یا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پلاستیکی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شفت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(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قطر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بیرونی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12.5 </w:t>
                      </w:r>
                      <w:r w:rsidRPr="00730EF0">
                        <w:rPr>
                          <w:rFonts w:cs="Arial"/>
                          <w:lang w:bidi="fa-IR"/>
                        </w:rPr>
                        <w:t>x 12.5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میلی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متر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)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قرار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دهید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.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ارتفاع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مسیر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نوری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باید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8.5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میلی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متر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بالاتر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از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پایه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ارتفاع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کل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حداقل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36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میلی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متر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باشد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.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پرتو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نور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کووت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1.0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میلی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متر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عرض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1.5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میلی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متر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ارتفاع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730EF0">
                        <w:rPr>
                          <w:rFonts w:cs="Arial" w:hint="cs"/>
                          <w:rtl/>
                          <w:lang w:bidi="fa-IR"/>
                        </w:rPr>
                        <w:t>دارد</w:t>
                      </w:r>
                      <w:r w:rsidRPr="00730EF0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0EFB3535" w14:textId="30D1CDA9" w:rsidR="008D6111" w:rsidRPr="008D6111" w:rsidRDefault="008D6111" w:rsidP="008D6111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3C8A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8D3C2D" wp14:editId="77403EE6">
                <wp:simplePos x="0" y="0"/>
                <wp:positionH relativeFrom="margin">
                  <wp:posOffset>-343535</wp:posOffset>
                </wp:positionH>
                <wp:positionV relativeFrom="paragraph">
                  <wp:posOffset>1775460</wp:posOffset>
                </wp:positionV>
                <wp:extent cx="6568440" cy="97155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0932B43" w14:textId="4AD17AFB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</w:p>
                          <w:p w14:paraId="4545ADDC" w14:textId="77777777" w:rsidR="00603C8A" w:rsidRPr="00026568" w:rsidRDefault="00603C8A" w:rsidP="00603C8A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حوزه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مورد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استفاده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بیوفوتومتر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آزمایشگاه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تحقیقاتی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زیست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شناسی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مولکولی،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بیوشیمی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زیست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شناسی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سلولی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است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این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فقط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توسط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کارکنان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متخصص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آموزش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دیده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قابل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استفاده</w:t>
                            </w:r>
                            <w:r w:rsidRPr="0034523D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4523D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است</w:t>
                            </w:r>
                            <w:r w:rsidRPr="0034523D">
                              <w:rPr>
                                <w:rFonts w:cs="Arial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bookmarkEnd w:id="0"/>
                          <w:p w14:paraId="41CC8BF2" w14:textId="77777777" w:rsidR="00204892" w:rsidRPr="00204892" w:rsidRDefault="00204892" w:rsidP="00204892">
                            <w:pPr>
                              <w:bidi/>
                              <w:rPr>
                                <w:color w:val="0070C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3C2D" id="Text Box 11" o:spid="_x0000_s1028" type="#_x0000_t202" style="position:absolute;left:0;text-align:left;margin-left:-27.05pt;margin-top:139.8pt;width:517.2pt;height:76.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" fillcolor="#d8d8d8 [2732]" strokecolor="#dbe5f1 [660]" strokeweight=".5pt">
                <v:textbox>
                  <w:txbxContent>
                    <w:p w14:paraId="60932B43" w14:textId="4AD17AFB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</w:p>
                    <w:p w14:paraId="4545ADDC" w14:textId="77777777" w:rsidR="00603C8A" w:rsidRPr="00026568" w:rsidRDefault="00603C8A" w:rsidP="00603C8A">
                      <w:pPr>
                        <w:bidi/>
                        <w:rPr>
                          <w:rFonts w:cs="Arial"/>
                          <w:b/>
                          <w:bCs/>
                          <w:rtl/>
                          <w:lang w:bidi="fa-IR"/>
                        </w:rPr>
                      </w:pP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حوزه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مورد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استفاده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برای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بیوفوتومتر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آزمایشگاه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تحقیقاتی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زیست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شناسی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مولکولی،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بیوشیمی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زیست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شناسی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سلولی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است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.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این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فقط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توسط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کارکنان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متخصص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آموزش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دیده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قابل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استفاده</w:t>
                      </w:r>
                      <w:r w:rsidRPr="0034523D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34523D">
                        <w:rPr>
                          <w:rFonts w:cs="Arial" w:hint="cs"/>
                          <w:rtl/>
                          <w:lang w:bidi="fa-IR"/>
                        </w:rPr>
                        <w:t>است</w:t>
                      </w:r>
                      <w:r w:rsidRPr="0034523D">
                        <w:rPr>
                          <w:rFonts w:cs="Arial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  <w:bookmarkEnd w:id="1"/>
                    <w:p w14:paraId="41CC8BF2" w14:textId="77777777" w:rsidR="00204892" w:rsidRPr="00204892" w:rsidRDefault="00204892" w:rsidP="00204892">
                      <w:pPr>
                        <w:bidi/>
                        <w:rPr>
                          <w:color w:val="0070C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C8A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E2F484" wp14:editId="7C533A31">
                <wp:simplePos x="0" y="0"/>
                <wp:positionH relativeFrom="column">
                  <wp:posOffset>-362585</wp:posOffset>
                </wp:positionH>
                <wp:positionV relativeFrom="paragraph">
                  <wp:posOffset>108584</wp:posOffset>
                </wp:positionV>
                <wp:extent cx="6568440" cy="1666875"/>
                <wp:effectExtent l="0" t="0" r="2286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66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CA65F6B" w14:textId="64DF0701" w:rsidR="000E14FA" w:rsidRDefault="000E14FA" w:rsidP="000E14F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اطلاعات تکمیلی و ویژگی های اختصاصی تجهیز : </w:t>
                            </w:r>
                          </w:p>
                          <w:p w14:paraId="40281A45" w14:textId="77777777" w:rsidR="00603C8A" w:rsidRDefault="00603C8A" w:rsidP="00603C8A">
                            <w:pPr>
                              <w:bidi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بیوفوتومترمقادیر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جذب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اندازه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گیری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شده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نتایج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غلظت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تبدیل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کند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بسته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روش،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نتایج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توان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از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طریق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فاکتورهای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ثابت،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استانداردها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یا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کالیبراسیون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منحنی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محاسبه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کرد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علاوه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نتایج،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دستگاه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مقادیر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جذب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برخی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جزئیات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مهم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دیگر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را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نیز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نمایش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دهد،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عنوان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مثال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ضرایب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جذب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مشترک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محاسبات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اسید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014B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نوکلئیک</w:t>
                            </w:r>
                            <w:r w:rsidRPr="00B4014B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5D849F4F" w14:textId="77777777" w:rsidR="00603C8A" w:rsidRDefault="00603C8A" w:rsidP="00603C8A">
                            <w:pPr>
                              <w:bidi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علاوه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نتیجه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غلظت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جذب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اندازه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گیری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طول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موج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260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نانومتر،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جذب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3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طول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موج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اضافی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ضرایب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260/280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260/230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عنوان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نشانه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خلوص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نمونه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اسید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نوکلئیک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اندازه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گیری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شده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نمایش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داده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شود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جذب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در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340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نانومتر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برای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نمونه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های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خالص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باید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نزدیک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صفر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23B9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باشد</w:t>
                            </w:r>
                            <w:r w:rsidRPr="002823B9">
                              <w:rPr>
                                <w:rFonts w:cs="Arial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اصول اندازه گیری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فتومتر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تک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پرتو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جذبی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با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پرتو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مرجع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و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چندین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طول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موج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ثابت</w:t>
                            </w:r>
                          </w:p>
                          <w:p w14:paraId="43E07629" w14:textId="77777777" w:rsidR="00603C8A" w:rsidRDefault="00603C8A" w:rsidP="00603C8A">
                            <w:pPr>
                              <w:bidi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منبع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نور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: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چراغ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فلاش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زنون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مونوکروماتور: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هولوگرافیک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تک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رنگ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گیرنده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پرتو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: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دیودهای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عکس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سیلیکونی</w:t>
                            </w:r>
                            <w:r>
                              <w:rPr>
                                <w:rFonts w:cs="Arial"/>
                                <w:lang w:bidi="fa-IR"/>
                              </w:rPr>
                              <w:t xml:space="preserve">   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طول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موج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>230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260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280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340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405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490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550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595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650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نانومتر</w:t>
                            </w:r>
                          </w:p>
                          <w:p w14:paraId="1521E248" w14:textId="77777777" w:rsidR="00603C8A" w:rsidRPr="00B4014B" w:rsidRDefault="00603C8A" w:rsidP="00603C8A">
                            <w:pPr>
                              <w:bidi/>
                              <w:rPr>
                                <w:rFonts w:cs="Arial"/>
                                <w:rtl/>
                                <w:lang w:bidi="fa-IR"/>
                              </w:rPr>
                            </w:pP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انتخاب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طول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موج</w:t>
                            </w:r>
                            <w:r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بستگی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به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روش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دارد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که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توسط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برنامه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کنترل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می</w:t>
                            </w:r>
                            <w:r w:rsidRPr="00875FB4">
                              <w:rPr>
                                <w:rFonts w:cs="Arial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5FB4">
                              <w:rPr>
                                <w:rFonts w:cs="Arial" w:hint="cs"/>
                                <w:rtl/>
                                <w:lang w:bidi="fa-IR"/>
                              </w:rPr>
                              <w:t>شود</w:t>
                            </w:r>
                          </w:p>
                          <w:p w14:paraId="42DBF1EA" w14:textId="77777777" w:rsidR="00603C8A" w:rsidRDefault="00603C8A" w:rsidP="00603C8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lang w:bidi="fa-IR"/>
                              </w:rPr>
                            </w:pPr>
                          </w:p>
                          <w:p w14:paraId="5EA76448" w14:textId="79821F8D" w:rsidR="007E7BBA" w:rsidRPr="007E7BBA" w:rsidRDefault="007E7BBA" w:rsidP="007E7BBA">
                            <w:pPr>
                              <w:bidi/>
                              <w:rPr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9" type="#_x0000_t202" style="position:absolute;left:0;text-align:left;margin-left:-28.55pt;margin-top:8.55pt;width:517.2pt;height:131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" fillcolor="#f2f2f2 [3052]" strokecolor="#dbe5f1 [660]" strokeweight=".5pt">
                <v:textbox>
                  <w:txbxContent>
                    <w:p w14:paraId="7CA65F6B" w14:textId="64DF0701" w:rsidR="000E14FA" w:rsidRDefault="000E14FA" w:rsidP="000E14FA">
                      <w:pPr>
                        <w:bidi/>
                        <w:rPr>
                          <w:b/>
                          <w:bCs/>
                          <w:color w:val="0070C0"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اطلاعات تکمیلی و ویژگی های اختصاصی تجهیز : </w:t>
                      </w:r>
                    </w:p>
                    <w:p w14:paraId="40281A45" w14:textId="77777777" w:rsidR="00603C8A" w:rsidRDefault="00603C8A" w:rsidP="00603C8A">
                      <w:pPr>
                        <w:bidi/>
                        <w:rPr>
                          <w:rFonts w:cs="Arial"/>
                          <w:rtl/>
                          <w:lang w:bidi="fa-IR"/>
                        </w:rPr>
                      </w:pP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بیوفوتومترمقادیر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جذب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اندازه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گیری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شده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نتایج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غلظت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تبدیل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کند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بسته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روش،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نتایج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توان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از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طریق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فاکتورهای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ثابت،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استانداردها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یا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کالیبراسیون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منحنی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محاسبه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کرد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.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علاوه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بر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نتایج،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دستگاه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مقادیر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جذب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برخی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جزئیات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مهم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دیگر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را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نیز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نمایش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دهد،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عنوان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مثال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ضرایب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جذب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مشترک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برای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محاسبات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اسید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B4014B">
                        <w:rPr>
                          <w:rFonts w:cs="Arial" w:hint="cs"/>
                          <w:rtl/>
                          <w:lang w:bidi="fa-IR"/>
                        </w:rPr>
                        <w:t>نوکلئیک</w:t>
                      </w:r>
                      <w:r w:rsidRPr="00B4014B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</w:p>
                    <w:p w14:paraId="5D849F4F" w14:textId="77777777" w:rsidR="00603C8A" w:rsidRDefault="00603C8A" w:rsidP="00603C8A">
                      <w:pPr>
                        <w:bidi/>
                        <w:rPr>
                          <w:rFonts w:cs="Arial"/>
                          <w:rtl/>
                          <w:lang w:bidi="fa-IR"/>
                        </w:rPr>
                      </w:pP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علاوه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بر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نتیجه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غلظت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جذب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اندازه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گیری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طول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موج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260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نانومتر،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جذب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3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طول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موج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اضافی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ضرایب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260/280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260/230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عنوان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نشانه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ای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برای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خلوص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نمونه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اسید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نوکلئیک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اندازه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گیری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شده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نمایش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داده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می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شود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.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جذب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در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340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نانومتر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برای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نمونه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های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خالص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باید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نزدیک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صفر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2823B9">
                        <w:rPr>
                          <w:rFonts w:cs="Arial" w:hint="cs"/>
                          <w:rtl/>
                          <w:lang w:bidi="fa-IR"/>
                        </w:rPr>
                        <w:t>باشد</w:t>
                      </w:r>
                      <w:r w:rsidRPr="002823B9">
                        <w:rPr>
                          <w:rFonts w:cs="Arial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Arial"/>
                          <w:lang w:bidi="fa-IR"/>
                        </w:rPr>
                        <w:t xml:space="preserve">  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اصول اندازه گیری</w:t>
                      </w:r>
                      <w:r>
                        <w:rPr>
                          <w:rFonts w:cs="Arial"/>
                          <w:lang w:bidi="fa-IR"/>
                        </w:rPr>
                        <w:t xml:space="preserve"> 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 xml:space="preserve">: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فتومتر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تک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پرتو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جذبی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با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پرتو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مرجع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و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چندین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طول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موج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ثابت</w:t>
                      </w:r>
                    </w:p>
                    <w:p w14:paraId="43E07629" w14:textId="77777777" w:rsidR="00603C8A" w:rsidRDefault="00603C8A" w:rsidP="00603C8A">
                      <w:pPr>
                        <w:bidi/>
                        <w:rPr>
                          <w:rFonts w:cs="Arial"/>
                          <w:rtl/>
                          <w:lang w:bidi="fa-IR"/>
                        </w:rPr>
                      </w:pP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منبع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نور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: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چراغ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فلاش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زنون</w:t>
                      </w:r>
                      <w:r>
                        <w:rPr>
                          <w:rFonts w:cs="Arial"/>
                          <w:lang w:bidi="fa-IR"/>
                        </w:rPr>
                        <w:t xml:space="preserve">  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مونوکروماتور: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هولوگرافیک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تک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رنگ</w:t>
                      </w:r>
                      <w:r>
                        <w:rPr>
                          <w:rFonts w:cs="Arial"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گیرنده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پرتو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>: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دیودهای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عکس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سیلیکونی</w:t>
                      </w:r>
                      <w:r>
                        <w:rPr>
                          <w:rFonts w:cs="Arial"/>
                          <w:lang w:bidi="fa-IR"/>
                        </w:rPr>
                        <w:t xml:space="preserve">   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طول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موج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 xml:space="preserve">: 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>230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260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280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340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405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490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550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595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650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نانومتر</w:t>
                      </w:r>
                    </w:p>
                    <w:p w14:paraId="1521E248" w14:textId="77777777" w:rsidR="00603C8A" w:rsidRPr="00B4014B" w:rsidRDefault="00603C8A" w:rsidP="00603C8A">
                      <w:pPr>
                        <w:bidi/>
                        <w:rPr>
                          <w:rFonts w:cs="Arial"/>
                          <w:rtl/>
                          <w:lang w:bidi="fa-IR"/>
                        </w:rPr>
                      </w:pP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انتخاب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طول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موج</w:t>
                      </w:r>
                      <w:r>
                        <w:rPr>
                          <w:rFonts w:cs="Arial" w:hint="cs"/>
                          <w:rtl/>
                          <w:lang w:bidi="fa-IR"/>
                        </w:rPr>
                        <w:t xml:space="preserve">: 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بستگی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به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روش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دارد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که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توسط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برنامه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کنترل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می</w:t>
                      </w:r>
                      <w:r w:rsidRPr="00875FB4">
                        <w:rPr>
                          <w:rFonts w:cs="Arial"/>
                          <w:rtl/>
                          <w:lang w:bidi="fa-IR"/>
                        </w:rPr>
                        <w:t xml:space="preserve"> </w:t>
                      </w:r>
                      <w:r w:rsidRPr="00875FB4">
                        <w:rPr>
                          <w:rFonts w:cs="Arial" w:hint="cs"/>
                          <w:rtl/>
                          <w:lang w:bidi="fa-IR"/>
                        </w:rPr>
                        <w:t>شود</w:t>
                      </w:r>
                    </w:p>
                    <w:p w14:paraId="42DBF1EA" w14:textId="77777777" w:rsidR="00603C8A" w:rsidRDefault="00603C8A" w:rsidP="00603C8A">
                      <w:pPr>
                        <w:bidi/>
                        <w:rPr>
                          <w:b/>
                          <w:bCs/>
                          <w:color w:val="0070C0"/>
                          <w:lang w:bidi="fa-IR"/>
                        </w:rPr>
                      </w:pPr>
                    </w:p>
                    <w:p w14:paraId="5EA76448" w14:textId="79821F8D" w:rsidR="007E7BBA" w:rsidRPr="007E7BBA" w:rsidRDefault="007E7BBA" w:rsidP="007E7BBA">
                      <w:pPr>
                        <w:bidi/>
                        <w:rPr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14FA" w:rsidRPr="000E14FA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8978" w14:textId="77777777" w:rsidR="00BD3BCD" w:rsidRDefault="00BD3BCD" w:rsidP="00083EC4">
      <w:pPr>
        <w:spacing w:after="0" w:line="240" w:lineRule="auto"/>
      </w:pPr>
      <w:r>
        <w:separator/>
      </w:r>
    </w:p>
  </w:endnote>
  <w:endnote w:type="continuationSeparator" w:id="0">
    <w:p w14:paraId="18B7840F" w14:textId="77777777" w:rsidR="00BD3BCD" w:rsidRDefault="00BD3BCD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EF7C" w14:textId="77777777" w:rsidR="00BD3BCD" w:rsidRDefault="00BD3BCD" w:rsidP="00083EC4">
      <w:pPr>
        <w:spacing w:after="0" w:line="240" w:lineRule="auto"/>
      </w:pPr>
      <w:r>
        <w:separator/>
      </w:r>
    </w:p>
  </w:footnote>
  <w:footnote w:type="continuationSeparator" w:id="0">
    <w:p w14:paraId="1FAF745D" w14:textId="77777777" w:rsidR="00BD3BCD" w:rsidRDefault="00BD3BCD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1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KTGg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0E89F0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3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4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23099058">
    <w:abstractNumId w:val="21"/>
  </w:num>
  <w:num w:numId="2" w16cid:durableId="1661469487">
    <w:abstractNumId w:val="10"/>
  </w:num>
  <w:num w:numId="3" w16cid:durableId="1779256186">
    <w:abstractNumId w:val="0"/>
  </w:num>
  <w:num w:numId="4" w16cid:durableId="1365591944">
    <w:abstractNumId w:val="19"/>
  </w:num>
  <w:num w:numId="5" w16cid:durableId="1016469027">
    <w:abstractNumId w:val="6"/>
  </w:num>
  <w:num w:numId="6" w16cid:durableId="412702926">
    <w:abstractNumId w:val="23"/>
  </w:num>
  <w:num w:numId="7" w16cid:durableId="1270965621">
    <w:abstractNumId w:val="22"/>
  </w:num>
  <w:num w:numId="8" w16cid:durableId="63381476">
    <w:abstractNumId w:val="17"/>
  </w:num>
  <w:num w:numId="9" w16cid:durableId="253050985">
    <w:abstractNumId w:val="4"/>
  </w:num>
  <w:num w:numId="10" w16cid:durableId="837384117">
    <w:abstractNumId w:val="14"/>
  </w:num>
  <w:num w:numId="11" w16cid:durableId="1256863700">
    <w:abstractNumId w:val="12"/>
  </w:num>
  <w:num w:numId="12" w16cid:durableId="990906248">
    <w:abstractNumId w:val="20"/>
  </w:num>
  <w:num w:numId="13" w16cid:durableId="1712653980">
    <w:abstractNumId w:val="15"/>
  </w:num>
  <w:num w:numId="14" w16cid:durableId="567958981">
    <w:abstractNumId w:val="3"/>
  </w:num>
  <w:num w:numId="15" w16cid:durableId="1265579467">
    <w:abstractNumId w:val="18"/>
  </w:num>
  <w:num w:numId="16" w16cid:durableId="960065076">
    <w:abstractNumId w:val="25"/>
  </w:num>
  <w:num w:numId="17" w16cid:durableId="1868516724">
    <w:abstractNumId w:val="16"/>
  </w:num>
  <w:num w:numId="18" w16cid:durableId="1853183934">
    <w:abstractNumId w:val="7"/>
  </w:num>
  <w:num w:numId="19" w16cid:durableId="816842006">
    <w:abstractNumId w:val="8"/>
  </w:num>
  <w:num w:numId="20" w16cid:durableId="40599505">
    <w:abstractNumId w:val="13"/>
  </w:num>
  <w:num w:numId="21" w16cid:durableId="1425146648">
    <w:abstractNumId w:val="9"/>
  </w:num>
  <w:num w:numId="22" w16cid:durableId="1616255902">
    <w:abstractNumId w:val="24"/>
  </w:num>
  <w:num w:numId="23" w16cid:durableId="254436891">
    <w:abstractNumId w:val="11"/>
  </w:num>
  <w:num w:numId="24" w16cid:durableId="1795755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6265384">
    <w:abstractNumId w:val="1"/>
  </w:num>
  <w:num w:numId="26" w16cid:durableId="1033119660">
    <w:abstractNumId w:val="2"/>
  </w:num>
  <w:num w:numId="27" w16cid:durableId="44245915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7690D"/>
    <w:rsid w:val="00076D5F"/>
    <w:rsid w:val="00081F0C"/>
    <w:rsid w:val="00083EC4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64239"/>
    <w:rsid w:val="0017628C"/>
    <w:rsid w:val="0017790A"/>
    <w:rsid w:val="00184803"/>
    <w:rsid w:val="001909E4"/>
    <w:rsid w:val="001A1BAC"/>
    <w:rsid w:val="001D7459"/>
    <w:rsid w:val="001E0DCE"/>
    <w:rsid w:val="001E44D1"/>
    <w:rsid w:val="001E6B26"/>
    <w:rsid w:val="001F44F0"/>
    <w:rsid w:val="00204892"/>
    <w:rsid w:val="002300CA"/>
    <w:rsid w:val="00236978"/>
    <w:rsid w:val="00236BE1"/>
    <w:rsid w:val="0023750B"/>
    <w:rsid w:val="00244192"/>
    <w:rsid w:val="00275F1B"/>
    <w:rsid w:val="002777A2"/>
    <w:rsid w:val="00290A6A"/>
    <w:rsid w:val="002A06D3"/>
    <w:rsid w:val="002A23BD"/>
    <w:rsid w:val="002A560A"/>
    <w:rsid w:val="002B6797"/>
    <w:rsid w:val="002C6FFC"/>
    <w:rsid w:val="002E4CA2"/>
    <w:rsid w:val="002E6E8A"/>
    <w:rsid w:val="00310A49"/>
    <w:rsid w:val="00313FE1"/>
    <w:rsid w:val="00336CAE"/>
    <w:rsid w:val="0034443A"/>
    <w:rsid w:val="00351021"/>
    <w:rsid w:val="0035349A"/>
    <w:rsid w:val="003672C1"/>
    <w:rsid w:val="003767E2"/>
    <w:rsid w:val="003A1289"/>
    <w:rsid w:val="003B1D81"/>
    <w:rsid w:val="003F4D00"/>
    <w:rsid w:val="004119DE"/>
    <w:rsid w:val="00425742"/>
    <w:rsid w:val="00437437"/>
    <w:rsid w:val="0045397B"/>
    <w:rsid w:val="004648ED"/>
    <w:rsid w:val="00495CD0"/>
    <w:rsid w:val="00496477"/>
    <w:rsid w:val="00497D6C"/>
    <w:rsid w:val="004B047F"/>
    <w:rsid w:val="004B09DC"/>
    <w:rsid w:val="004B47D8"/>
    <w:rsid w:val="004C1721"/>
    <w:rsid w:val="004D1065"/>
    <w:rsid w:val="004D1719"/>
    <w:rsid w:val="004E4AA4"/>
    <w:rsid w:val="00500037"/>
    <w:rsid w:val="00513E36"/>
    <w:rsid w:val="005317C8"/>
    <w:rsid w:val="00544588"/>
    <w:rsid w:val="00547828"/>
    <w:rsid w:val="00563B6B"/>
    <w:rsid w:val="00564284"/>
    <w:rsid w:val="00576C5E"/>
    <w:rsid w:val="005827D3"/>
    <w:rsid w:val="00583EA1"/>
    <w:rsid w:val="00596F93"/>
    <w:rsid w:val="005971D7"/>
    <w:rsid w:val="005A1FD0"/>
    <w:rsid w:val="005B0A37"/>
    <w:rsid w:val="005B420D"/>
    <w:rsid w:val="005C15B6"/>
    <w:rsid w:val="005E6860"/>
    <w:rsid w:val="00601BCA"/>
    <w:rsid w:val="0060260E"/>
    <w:rsid w:val="00603C8A"/>
    <w:rsid w:val="00610F28"/>
    <w:rsid w:val="006118D7"/>
    <w:rsid w:val="00615BF6"/>
    <w:rsid w:val="0062451E"/>
    <w:rsid w:val="0063632C"/>
    <w:rsid w:val="00643866"/>
    <w:rsid w:val="0064435F"/>
    <w:rsid w:val="006621EE"/>
    <w:rsid w:val="006657D1"/>
    <w:rsid w:val="00672853"/>
    <w:rsid w:val="006840AE"/>
    <w:rsid w:val="00685B9C"/>
    <w:rsid w:val="006A131B"/>
    <w:rsid w:val="006B4D7C"/>
    <w:rsid w:val="006B7FE8"/>
    <w:rsid w:val="006D486D"/>
    <w:rsid w:val="006E067C"/>
    <w:rsid w:val="006E5D02"/>
    <w:rsid w:val="007120D9"/>
    <w:rsid w:val="00714B72"/>
    <w:rsid w:val="00714C61"/>
    <w:rsid w:val="00716971"/>
    <w:rsid w:val="00721AE6"/>
    <w:rsid w:val="007450C1"/>
    <w:rsid w:val="0075006B"/>
    <w:rsid w:val="00750265"/>
    <w:rsid w:val="0075038A"/>
    <w:rsid w:val="00773BD1"/>
    <w:rsid w:val="007748E8"/>
    <w:rsid w:val="007841F0"/>
    <w:rsid w:val="0078569F"/>
    <w:rsid w:val="007A72A4"/>
    <w:rsid w:val="007D1BFD"/>
    <w:rsid w:val="007D5C06"/>
    <w:rsid w:val="007D7E13"/>
    <w:rsid w:val="007E6E0C"/>
    <w:rsid w:val="007E7BBA"/>
    <w:rsid w:val="0080345E"/>
    <w:rsid w:val="00806DFC"/>
    <w:rsid w:val="008171BD"/>
    <w:rsid w:val="00844D55"/>
    <w:rsid w:val="00856506"/>
    <w:rsid w:val="0085716B"/>
    <w:rsid w:val="00863CA0"/>
    <w:rsid w:val="00871099"/>
    <w:rsid w:val="008862B1"/>
    <w:rsid w:val="008912F6"/>
    <w:rsid w:val="0089660A"/>
    <w:rsid w:val="008A626F"/>
    <w:rsid w:val="008B5D8F"/>
    <w:rsid w:val="008C1AA7"/>
    <w:rsid w:val="008C541D"/>
    <w:rsid w:val="008D2265"/>
    <w:rsid w:val="008D6111"/>
    <w:rsid w:val="008E2D45"/>
    <w:rsid w:val="008F3A73"/>
    <w:rsid w:val="008F472D"/>
    <w:rsid w:val="008F7613"/>
    <w:rsid w:val="00906EE4"/>
    <w:rsid w:val="009073C8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8202F"/>
    <w:rsid w:val="009A30DF"/>
    <w:rsid w:val="009A32E4"/>
    <w:rsid w:val="009B782E"/>
    <w:rsid w:val="009C5A2E"/>
    <w:rsid w:val="009C708A"/>
    <w:rsid w:val="009D5B38"/>
    <w:rsid w:val="009F0D87"/>
    <w:rsid w:val="00A32CEC"/>
    <w:rsid w:val="00A37300"/>
    <w:rsid w:val="00A86BE2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E2115"/>
    <w:rsid w:val="00AE7893"/>
    <w:rsid w:val="00AF7C93"/>
    <w:rsid w:val="00B030FF"/>
    <w:rsid w:val="00B12532"/>
    <w:rsid w:val="00B27D50"/>
    <w:rsid w:val="00B36137"/>
    <w:rsid w:val="00B52F86"/>
    <w:rsid w:val="00B53D3A"/>
    <w:rsid w:val="00B619C1"/>
    <w:rsid w:val="00B62337"/>
    <w:rsid w:val="00B83994"/>
    <w:rsid w:val="00B87547"/>
    <w:rsid w:val="00B90189"/>
    <w:rsid w:val="00B94FB6"/>
    <w:rsid w:val="00B95ABB"/>
    <w:rsid w:val="00BA31D7"/>
    <w:rsid w:val="00BB00F3"/>
    <w:rsid w:val="00BB481D"/>
    <w:rsid w:val="00BB65AD"/>
    <w:rsid w:val="00BB7E9C"/>
    <w:rsid w:val="00BC4462"/>
    <w:rsid w:val="00BD0A99"/>
    <w:rsid w:val="00BD3BCD"/>
    <w:rsid w:val="00BD74AB"/>
    <w:rsid w:val="00BD7929"/>
    <w:rsid w:val="00BF2546"/>
    <w:rsid w:val="00BF2843"/>
    <w:rsid w:val="00C12EE6"/>
    <w:rsid w:val="00C158D7"/>
    <w:rsid w:val="00C22FF8"/>
    <w:rsid w:val="00C26E0A"/>
    <w:rsid w:val="00C36F1A"/>
    <w:rsid w:val="00C66FB9"/>
    <w:rsid w:val="00C804FB"/>
    <w:rsid w:val="00C822E3"/>
    <w:rsid w:val="00C844F5"/>
    <w:rsid w:val="00C9650A"/>
    <w:rsid w:val="00CA6A60"/>
    <w:rsid w:val="00CB0378"/>
    <w:rsid w:val="00CC44AF"/>
    <w:rsid w:val="00CE2509"/>
    <w:rsid w:val="00CE3047"/>
    <w:rsid w:val="00CE7BEC"/>
    <w:rsid w:val="00D109CC"/>
    <w:rsid w:val="00D374DB"/>
    <w:rsid w:val="00D41808"/>
    <w:rsid w:val="00D45201"/>
    <w:rsid w:val="00D70A15"/>
    <w:rsid w:val="00D867A3"/>
    <w:rsid w:val="00DC1D9C"/>
    <w:rsid w:val="00DC317A"/>
    <w:rsid w:val="00DC710C"/>
    <w:rsid w:val="00DE42C5"/>
    <w:rsid w:val="00E134FA"/>
    <w:rsid w:val="00E276A3"/>
    <w:rsid w:val="00E426E7"/>
    <w:rsid w:val="00E821C5"/>
    <w:rsid w:val="00E861C4"/>
    <w:rsid w:val="00EA00B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31FE"/>
    <w:rsid w:val="00F30273"/>
    <w:rsid w:val="00F31EB7"/>
    <w:rsid w:val="00F32BE4"/>
    <w:rsid w:val="00F33935"/>
    <w:rsid w:val="00F43A5B"/>
    <w:rsid w:val="00F4429A"/>
    <w:rsid w:val="00F53CA1"/>
    <w:rsid w:val="00F564DA"/>
    <w:rsid w:val="00F609B3"/>
    <w:rsid w:val="00F64EE2"/>
    <w:rsid w:val="00F96DDC"/>
    <w:rsid w:val="00FA071D"/>
    <w:rsid w:val="00FA1869"/>
    <w:rsid w:val="00FD4BA3"/>
    <w:rsid w:val="00FE4B97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3C9F984A-1BBF-42D5-A752-20776AB2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E600-8B9D-4CBD-BA69-5A727DC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VENUS .</cp:lastModifiedBy>
  <cp:revision>4</cp:revision>
  <cp:lastPrinted>2021-06-30T06:40:00Z</cp:lastPrinted>
  <dcterms:created xsi:type="dcterms:W3CDTF">2024-08-13T09:10:00Z</dcterms:created>
  <dcterms:modified xsi:type="dcterms:W3CDTF">2024-08-24T06:16:00Z</dcterms:modified>
</cp:coreProperties>
</file>