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BF2546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BF2546">
              <w:rPr>
                <w:rFonts w:cs="Times New Roman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205049C1" w:rsidR="008B5D8F" w:rsidRPr="00EA00BE" w:rsidRDefault="00C20D47" w:rsidP="000E14FA">
            <w:pPr>
              <w:jc w:val="center"/>
              <w:rPr>
                <w:b/>
                <w:bCs/>
                <w:color w:val="0070C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آلمان</w:t>
            </w:r>
          </w:p>
        </w:tc>
        <w:tc>
          <w:tcPr>
            <w:tcW w:w="1842" w:type="dxa"/>
            <w:vAlign w:val="center"/>
          </w:tcPr>
          <w:p w14:paraId="42401FA3" w14:textId="32944D41" w:rsidR="008B5D8F" w:rsidRPr="00EA00BE" w:rsidRDefault="00C20D47" w:rsidP="000E14FA">
            <w:pPr>
              <w:jc w:val="center"/>
              <w:rPr>
                <w:b/>
                <w:bCs/>
                <w:color w:val="0070C0"/>
                <w:lang w:bidi="fa-IR"/>
              </w:rPr>
            </w:pPr>
            <w:r>
              <w:rPr>
                <w:lang w:bidi="fa-IR"/>
              </w:rPr>
              <w:t>Sartorius</w:t>
            </w:r>
          </w:p>
        </w:tc>
        <w:tc>
          <w:tcPr>
            <w:tcW w:w="1985" w:type="dxa"/>
            <w:vAlign w:val="center"/>
          </w:tcPr>
          <w:p w14:paraId="310A9658" w14:textId="65C44ED1" w:rsidR="008B5D8F" w:rsidRPr="00EA00BE" w:rsidRDefault="00C20D47" w:rsidP="000C167D">
            <w:pPr>
              <w:rPr>
                <w:b/>
                <w:bCs/>
                <w:color w:val="0070C0"/>
                <w:lang w:bidi="fa-IR"/>
              </w:rPr>
            </w:pPr>
            <w:r>
              <w:rPr>
                <w:lang w:bidi="fa-IR"/>
              </w:rPr>
              <w:t>8531609</w:t>
            </w:r>
          </w:p>
        </w:tc>
        <w:tc>
          <w:tcPr>
            <w:tcW w:w="2977" w:type="dxa"/>
            <w:vAlign w:val="center"/>
          </w:tcPr>
          <w:p w14:paraId="7E36778B" w14:textId="398E0061" w:rsidR="008B5D8F" w:rsidRPr="00EA00BE" w:rsidRDefault="00C20D47" w:rsidP="0060260E">
            <w:pPr>
              <w:pStyle w:val="Heading1"/>
              <w:shd w:val="clear" w:color="auto" w:fill="F6F6F6"/>
              <w:bidi/>
              <w:spacing w:before="0"/>
              <w:textAlignment w:val="baseline"/>
              <w:rPr>
                <w:rFonts w:hint="cs"/>
                <w:b w:val="0"/>
                <w:bCs w:val="0"/>
                <w:color w:val="0070C0"/>
                <w:rtl/>
                <w:lang w:bidi="fa-IR"/>
              </w:rPr>
            </w:pPr>
            <w:proofErr w:type="spellStart"/>
            <w:r w:rsidRPr="00C20D47">
              <w:rPr>
                <w:rFonts w:ascii="Calibri" w:eastAsia="Calibri" w:hAnsi="Calibri" w:cs="Arial"/>
                <w:b w:val="0"/>
                <w:bCs w:val="0"/>
                <w:color w:val="auto"/>
                <w:sz w:val="22"/>
                <w:szCs w:val="22"/>
                <w:lang w:bidi="fa-IR"/>
              </w:rPr>
              <w:t>Mikro-Dismembrator</w:t>
            </w:r>
            <w:proofErr w:type="spellEnd"/>
            <w:r w:rsidRPr="00C20D47">
              <w:rPr>
                <w:rFonts w:ascii="Calibri" w:eastAsia="Calibri" w:hAnsi="Calibri" w:cs="Arial"/>
                <w:b w:val="0"/>
                <w:bCs w:val="0"/>
                <w:color w:val="auto"/>
                <w:sz w:val="22"/>
                <w:szCs w:val="22"/>
                <w:lang w:bidi="fa-IR"/>
              </w:rPr>
              <w:t xml:space="preserve"> S</w:t>
            </w:r>
            <w:r>
              <w:rPr>
                <w:rFonts w:ascii="Calibri" w:eastAsia="Calibri" w:hAnsi="Calibri" w:cs="Arial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14:paraId="01968C4D" w14:textId="203B59C7" w:rsidR="000E14FA" w:rsidRPr="000E14FA" w:rsidRDefault="00C20D47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D2A54" wp14:editId="2F3C4E4D">
                <wp:simplePos x="0" y="0"/>
                <wp:positionH relativeFrom="page">
                  <wp:posOffset>485775</wp:posOffset>
                </wp:positionH>
                <wp:positionV relativeFrom="paragraph">
                  <wp:posOffset>3642360</wp:posOffset>
                </wp:positionV>
                <wp:extent cx="6568440" cy="2533650"/>
                <wp:effectExtent l="0" t="0" r="228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533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85C9AFB" w14:textId="77777777" w:rsidR="00C20D47" w:rsidRPr="00024BD3" w:rsidRDefault="00C20D47" w:rsidP="00C20D4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دیسممبراتور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یک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آسیاب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گلوله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ای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آزمایشگاهی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تجزیه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و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همگن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سازی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مواد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شکننده،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منجمد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یا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سخت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است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با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حداکثر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فرکانس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lang w:bidi="fa-IR"/>
                              </w:rPr>
                              <w:t>3.000/</w:t>
                            </w:r>
                            <w:proofErr w:type="spellStart"/>
                            <w:r>
                              <w:rPr>
                                <w:lang w:bidi="fa-IR"/>
                              </w:rPr>
                              <w:t>minit</w:t>
                            </w:r>
                            <w:proofErr w:type="spellEnd"/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ویژه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همگن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سازی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سریع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نمونه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های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منجمد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شده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در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نیتروژن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مایع،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عنوان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مثال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مواد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بیوپسی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 تشخیص سرطان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مناسب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است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13B28F9D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عنوان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مثال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مواد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بیوپسی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گرفته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شده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اهداف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تشخیصی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این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منجر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جداسازی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بسیار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سریع‌تر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lang w:bidi="fa-IR"/>
                              </w:rPr>
                              <w:t>DNA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lang w:bidi="fa-IR"/>
                              </w:rPr>
                              <w:t>RNA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یا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پروتئین‌ها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نسبت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پروتکل‌های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مربوط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آسیاب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دستی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می‌شود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و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در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نتیجه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خطر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تخریب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نمونه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را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کاهش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می‌دهد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تکرارپذیری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فرآیند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تجزیه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با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کنترل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دیجیتال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فرکانس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و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زمان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تکان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دادن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تضمین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می</w:t>
                            </w:r>
                            <w:r w:rsidRPr="00024BD3"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شود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 روش کار با دستگاه شامل موارد زیر می باشد.</w:t>
                            </w:r>
                          </w:p>
                          <w:p w14:paraId="443C3A66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ابتدا دستگاه را روشن نمایید</w:t>
                            </w:r>
                          </w:p>
                          <w:p w14:paraId="6E238AED" w14:textId="074E40FB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زمان و تعداد</w:t>
                            </w:r>
                            <w:r>
                              <w:rPr>
                                <w:lang w:bidi="fa-IR"/>
                              </w:rPr>
                              <w:t xml:space="preserve">shake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را از طریق دکمه های ع</w:t>
                            </w:r>
                            <w:r w:rsidRPr="00C20D4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با فشردن دکمه </w:t>
                            </w:r>
                            <w:r>
                              <w:rPr>
                                <w:lang w:bidi="fa-IR"/>
                              </w:rPr>
                              <w:t xml:space="preserve">Timer- mode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lang w:bidi="fa-IR"/>
                              </w:rPr>
                              <w:t xml:space="preserve"> Frequency- mode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به ترتیب زمان باقی مانده و تعداد</w:t>
                            </w:r>
                            <w:r>
                              <w:rPr>
                                <w:lang w:bidi="fa-IR"/>
                              </w:rPr>
                              <w:t xml:space="preserve">shake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نمایان می شود</w:t>
                            </w:r>
                            <w:r>
                              <w:rPr>
                                <w:lang w:bidi="fa-IR"/>
                              </w:rPr>
                              <w:t>.</w:t>
                            </w:r>
                          </w:p>
                          <w:p w14:paraId="64959810" w14:textId="77777777" w:rsidR="00C20D47" w:rsidRPr="00024BD3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با فشردن دکمه </w:t>
                            </w:r>
                            <w:r>
                              <w:rPr>
                                <w:lang w:bidi="fa-IR"/>
                              </w:rPr>
                              <w:t>STOP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پروسه متوقف می شود.</w:t>
                            </w:r>
                          </w:p>
                          <w:p w14:paraId="55993604" w14:textId="59F7824A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ددی انتخاب نمایید.</w:t>
                            </w:r>
                          </w:p>
                          <w:p w14:paraId="158A1A66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5379DD44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F174588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1BA24EC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با فشار دادن دکمه </w:t>
                            </w:r>
                            <w:r>
                              <w:rPr>
                                <w:lang w:bidi="fa-IR"/>
                              </w:rPr>
                              <w:t xml:space="preserve"> ENTER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عدد انتخابی را تایید نمایید. مقادیر جدید تنها با فشار دادن دکمه </w:t>
                            </w:r>
                            <w:r>
                              <w:rPr>
                                <w:lang w:bidi="fa-IR"/>
                              </w:rPr>
                              <w:t>ENTER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قابل قبول خواهد بود.</w:t>
                            </w:r>
                          </w:p>
                          <w:p w14:paraId="0D275A0A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مقادیر نادرست را با استفاده از کلید</w:t>
                            </w:r>
                            <w:r>
                              <w:rPr>
                                <w:lang w:bidi="fa-IR"/>
                              </w:rPr>
                              <w:t xml:space="preserve"> C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حذف نمایید.</w:t>
                            </w:r>
                          </w:p>
                          <w:p w14:paraId="39B5DF1D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کلید  </w:t>
                            </w:r>
                            <w:r>
                              <w:rPr>
                                <w:lang w:bidi="fa-IR"/>
                              </w:rPr>
                              <w:t xml:space="preserve"> START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را فشار دهید تا با مقادیر تعیین شده دستگاه راه اندازی گرد.</w:t>
                            </w:r>
                          </w:p>
                          <w:p w14:paraId="0EFB3535" w14:textId="30D1CDA9" w:rsidR="008D6111" w:rsidRPr="008D6111" w:rsidRDefault="008D6111" w:rsidP="008D6111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D2A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.25pt;margin-top:286.8pt;width:517.2pt;height:199.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" fillcolor="#ddd8c2 [2894]" strokecolor="#dbe5f1 [660]" strokeweight=".5pt">
                <v:textbox>
                  <w:txbxContent>
                    <w:p w14:paraId="785C9AFB" w14:textId="77777777" w:rsidR="00C20D47" w:rsidRPr="00024BD3" w:rsidRDefault="00C20D47" w:rsidP="00C20D47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دیسممبراتور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یک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آسیاب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گلوله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ای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آزمایشگاهی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برای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تجزیه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و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همگن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سازی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مواد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شکننده،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منجمد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یا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سخت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است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.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با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حداکثر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فرکانس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>3.000/</w:t>
                      </w:r>
                      <w:proofErr w:type="spellStart"/>
                      <w:r>
                        <w:rPr>
                          <w:lang w:bidi="fa-IR"/>
                        </w:rPr>
                        <w:t>minit</w:t>
                      </w:r>
                      <w:proofErr w:type="spellEnd"/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ویژه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برای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همگن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سازی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سریع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نمونه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های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منجمد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شده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در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نیتروژن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مایع،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عنوان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مثال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مواد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بیوپسی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در تشخیص سرطان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مناسب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است</w:t>
                      </w:r>
                      <w:r w:rsidRPr="00024BD3">
                        <w:rPr>
                          <w:rtl/>
                          <w:lang w:bidi="fa-IR"/>
                        </w:rPr>
                        <w:t>.</w:t>
                      </w:r>
                    </w:p>
                    <w:p w14:paraId="13B28F9D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عنوان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مثال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مواد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بیوپسی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گرفته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شده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برای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اهداف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تشخیصی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.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این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منجر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جداسازی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بسیار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سریع‌تر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lang w:bidi="fa-IR"/>
                        </w:rPr>
                        <w:t>DNA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lang w:bidi="fa-IR"/>
                        </w:rPr>
                        <w:t>RNA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یا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پروتئین‌ها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نسبت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پروتکل‌های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مربوط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آسیاب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دستی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می‌شود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و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در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نتیجه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خطر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تخریب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نمونه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را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کاهش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می‌دهد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.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تکرارپذیری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فرآیند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تجزیه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با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کنترل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دیجیتال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فرکانس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و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زمان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تکان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دادن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تضمین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می</w:t>
                      </w:r>
                      <w:r w:rsidRPr="00024BD3">
                        <w:rPr>
                          <w:rtl/>
                          <w:lang w:bidi="fa-IR"/>
                        </w:rPr>
                        <w:t xml:space="preserve"> 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شود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. روش کار با دستگاه شامل موارد زیر می باشد.</w:t>
                      </w:r>
                    </w:p>
                    <w:p w14:paraId="443C3A66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ابتدا دستگاه را روشن نمایید</w:t>
                      </w:r>
                    </w:p>
                    <w:p w14:paraId="6E238AED" w14:textId="074E40FB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زمان و تعداد</w:t>
                      </w:r>
                      <w:r>
                        <w:rPr>
                          <w:lang w:bidi="fa-IR"/>
                        </w:rPr>
                        <w:t xml:space="preserve">shake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را از طریق دکمه های ع</w:t>
                      </w:r>
                      <w:r w:rsidRPr="00C20D47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با فشردن دکمه </w:t>
                      </w:r>
                      <w:r>
                        <w:rPr>
                          <w:lang w:bidi="fa-IR"/>
                        </w:rPr>
                        <w:t xml:space="preserve">Timer- mode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lang w:bidi="fa-IR"/>
                        </w:rPr>
                        <w:t xml:space="preserve"> Frequency- mode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به ترتیب زمان باقی مانده و تعداد</w:t>
                      </w:r>
                      <w:r>
                        <w:rPr>
                          <w:lang w:bidi="fa-IR"/>
                        </w:rPr>
                        <w:t xml:space="preserve">shake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نمایان می شود</w:t>
                      </w:r>
                      <w:r>
                        <w:rPr>
                          <w:lang w:bidi="fa-IR"/>
                        </w:rPr>
                        <w:t>.</w:t>
                      </w:r>
                    </w:p>
                    <w:p w14:paraId="64959810" w14:textId="77777777" w:rsidR="00C20D47" w:rsidRPr="00024BD3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با فشردن دکمه </w:t>
                      </w:r>
                      <w:r>
                        <w:rPr>
                          <w:lang w:bidi="fa-IR"/>
                        </w:rPr>
                        <w:t>STOP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پروسه متوقف می شود.</w:t>
                      </w:r>
                    </w:p>
                    <w:p w14:paraId="55993604" w14:textId="59F7824A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ددی انتخاب نمایید.</w:t>
                      </w:r>
                    </w:p>
                    <w:p w14:paraId="158A1A66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5379DD44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3F174588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71BA24EC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با فشار دادن دکمه </w:t>
                      </w:r>
                      <w:r>
                        <w:rPr>
                          <w:lang w:bidi="fa-IR"/>
                        </w:rPr>
                        <w:t xml:space="preserve"> ENTER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عدد انتخابی را تایید نمایید. مقادیر جدید تنها با فشار دادن دکمه </w:t>
                      </w:r>
                      <w:r>
                        <w:rPr>
                          <w:lang w:bidi="fa-IR"/>
                        </w:rPr>
                        <w:t>ENTER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قابل قبول خواهد بود.</w:t>
                      </w:r>
                    </w:p>
                    <w:p w14:paraId="0D275A0A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مقادیر نادرست را با استفاده از کلید</w:t>
                      </w:r>
                      <w:r>
                        <w:rPr>
                          <w:lang w:bidi="fa-IR"/>
                        </w:rPr>
                        <w:t xml:space="preserve"> C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حذف نمایید.</w:t>
                      </w:r>
                    </w:p>
                    <w:p w14:paraId="39B5DF1D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کلید  </w:t>
                      </w:r>
                      <w:r>
                        <w:rPr>
                          <w:lang w:bidi="fa-IR"/>
                        </w:rPr>
                        <w:t xml:space="preserve"> START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را فشار دهید تا با مقادیر تعیین شده دستگاه راه اندازی گرد.</w:t>
                      </w:r>
                    </w:p>
                    <w:p w14:paraId="0EFB3535" w14:textId="30D1CDA9" w:rsidR="008D6111" w:rsidRPr="008D6111" w:rsidRDefault="008D6111" w:rsidP="008D6111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D3C2D" wp14:editId="239937BF">
                <wp:simplePos x="0" y="0"/>
                <wp:positionH relativeFrom="margin">
                  <wp:posOffset>-343535</wp:posOffset>
                </wp:positionH>
                <wp:positionV relativeFrom="paragraph">
                  <wp:posOffset>2061211</wp:posOffset>
                </wp:positionV>
                <wp:extent cx="6568440" cy="158115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34682CBF" w14:textId="77777777" w:rsidR="00C20D47" w:rsidRDefault="00856506" w:rsidP="00C20D47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</w:p>
                          <w:p w14:paraId="6779E7CB" w14:textId="571DFC62" w:rsidR="00C20D47" w:rsidRPr="00C20D47" w:rsidRDefault="00C20D47" w:rsidP="00C20D47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>در تحقیقات پزشکی، آسیب شناسی یا سم شناسی دیسممبراتور برای م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نقطع</w:t>
                            </w:r>
                            <w:r w:rsidRPr="00024BD3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کردن نمونه های بافت منجمد مو، استخوان ، غضروف یا دندان استفاده می شود.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یکی از کاربردهای اصلی اخیر استخراج نشانگرهای تومور از مواد نمونه بیوپسی عمیق منجمد برای تشخیص سرطان است. </w:t>
                            </w:r>
                          </w:p>
                          <w:p w14:paraId="45E2B854" w14:textId="77777777" w:rsidR="00C20D47" w:rsidRDefault="00C20D47" w:rsidP="00C20D47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  <w:bookmarkEnd w:id="0"/>
                          <w:p w14:paraId="41CC8BF2" w14:textId="77777777" w:rsidR="00204892" w:rsidRPr="00204892" w:rsidRDefault="00204892" w:rsidP="00204892">
                            <w:pPr>
                              <w:bidi/>
                              <w:rPr>
                                <w:color w:val="0070C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3C2D" id="Text Box 11" o:spid="_x0000_s1027" type="#_x0000_t202" style="position:absolute;left:0;text-align:left;margin-left:-27.05pt;margin-top:162.3pt;width:517.2pt;height:124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" fillcolor="#d8d8d8 [2732]" strokecolor="#dbe5f1 [660]" strokeweight=".5pt">
                <v:textbox>
                  <w:txbxContent>
                    <w:p w14:paraId="34682CBF" w14:textId="77777777" w:rsidR="00C20D47" w:rsidRDefault="00856506" w:rsidP="00C20D47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</w:p>
                    <w:p w14:paraId="6779E7CB" w14:textId="571DFC62" w:rsidR="00C20D47" w:rsidRPr="00C20D47" w:rsidRDefault="00C20D47" w:rsidP="00C20D47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>در تحقیقات پزشکی، آسیب شناسی یا سم شناسی دیسممبراتور برای م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نقطع</w:t>
                      </w:r>
                      <w:r w:rsidRPr="00024BD3">
                        <w:rPr>
                          <w:rFonts w:hint="cs"/>
                          <w:rtl/>
                          <w:lang w:bidi="fa-IR"/>
                        </w:rPr>
                        <w:t xml:space="preserve"> کردن نمونه های بافت منجمد مو، استخوان ، غضروف یا دندان استفاده می شود.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یکی از کاربردهای اصلی اخیر استخراج نشانگرهای تومور از مواد نمونه بیوپسی عمیق منجمد برای تشخیص سرطان است. </w:t>
                      </w:r>
                    </w:p>
                    <w:p w14:paraId="45E2B854" w14:textId="77777777" w:rsidR="00C20D47" w:rsidRDefault="00C20D47" w:rsidP="00C20D47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</w:p>
                    <w:bookmarkEnd w:id="1"/>
                    <w:p w14:paraId="41CC8BF2" w14:textId="77777777" w:rsidR="00204892" w:rsidRPr="00204892" w:rsidRDefault="00204892" w:rsidP="00204892">
                      <w:pPr>
                        <w:bidi/>
                        <w:rPr>
                          <w:color w:val="0070C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E2F484" wp14:editId="372E294D">
                <wp:simplePos x="0" y="0"/>
                <wp:positionH relativeFrom="column">
                  <wp:posOffset>-362585</wp:posOffset>
                </wp:positionH>
                <wp:positionV relativeFrom="paragraph">
                  <wp:posOffset>108585</wp:posOffset>
                </wp:positionV>
                <wp:extent cx="6568440" cy="1866900"/>
                <wp:effectExtent l="0" t="0" r="228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772C921" w14:textId="77777777" w:rsidR="00C20D47" w:rsidRDefault="000E14FA" w:rsidP="000E14F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اطلاعات تکمیلی و ویژگی های اختصاصی تجهیز :</w:t>
                            </w:r>
                          </w:p>
                          <w:p w14:paraId="7CD561A5" w14:textId="77777777" w:rsidR="00C20D47" w:rsidRDefault="000E14FA" w:rsidP="00C20D4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20D47"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>دامنه لرزش</w:t>
                            </w:r>
                            <w:r w:rsidR="00C20D47" w:rsidRPr="00B824C7">
                              <w:rPr>
                                <w:lang w:bidi="fa-IR"/>
                              </w:rPr>
                              <w:t>:</w:t>
                            </w:r>
                            <w:r w:rsidR="00C20D47"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16 میلی متر (ثابت)</w:t>
                            </w:r>
                          </w:p>
                          <w:p w14:paraId="210FFE7D" w14:textId="77777777" w:rsidR="00C20D47" w:rsidRPr="00B824C7" w:rsidRDefault="00C20D47" w:rsidP="00C20D4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>فرکانس لرزش</w:t>
                            </w:r>
                            <w:r>
                              <w:rPr>
                                <w:lang w:bidi="fa-IR"/>
                              </w:rPr>
                              <w:t>: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100 تا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600/2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1/</w:t>
                            </w:r>
                            <w:r w:rsidRPr="00B824C7">
                              <w:rPr>
                                <w:rFonts w:hint="cs"/>
                                <w:lang w:bidi="fa-IR"/>
                              </w:rPr>
                              <w:t>min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(دائمی)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100 تا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000/3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1/</w:t>
                            </w:r>
                            <w:r w:rsidRPr="00B824C7">
                              <w:rPr>
                                <w:rFonts w:hint="cs"/>
                                <w:lang w:bidi="fa-IR"/>
                              </w:rPr>
                              <w:t>min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متناوب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DA2CB83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>حداکثر دقت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3± درصد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مقدار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نهایی</w:t>
                            </w:r>
                          </w:p>
                          <w:p w14:paraId="69665314" w14:textId="77777777" w:rsidR="00C20D47" w:rsidRDefault="00C20D47" w:rsidP="00C20D4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>زمان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0:01 تا 98:59 دقیقه،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استفاده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مداوم در 99:00 دقیقه</w:t>
                            </w:r>
                          </w:p>
                          <w:p w14:paraId="158E1516" w14:textId="77777777" w:rsidR="00C20D47" w:rsidRPr="00B824C7" w:rsidRDefault="00C20D47" w:rsidP="00C20D4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>دمای محیط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10+ تا 35+ درجه سانتی گراد</w:t>
                            </w:r>
                          </w:p>
                          <w:p w14:paraId="06CBB946" w14:textId="77777777" w:rsidR="00C20D47" w:rsidRPr="00B824C7" w:rsidRDefault="00C20D47" w:rsidP="00C20D4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>رطوبت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Pr="00B824C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از رطوبت شدید اجتناب کنید</w:t>
                            </w:r>
                          </w:p>
                          <w:p w14:paraId="7CA65F6B" w14:textId="508F6275" w:rsidR="000E14FA" w:rsidRDefault="000E14FA" w:rsidP="00C20D47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</w:p>
                          <w:p w14:paraId="5EA76448" w14:textId="79821F8D" w:rsidR="007E7BBA" w:rsidRPr="007E7BBA" w:rsidRDefault="007E7BBA" w:rsidP="007E7BBA">
                            <w:pPr>
                              <w:bidi/>
                              <w:rPr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8" type="#_x0000_t202" style="position:absolute;left:0;text-align:left;margin-left:-28.55pt;margin-top:8.55pt;width:517.2pt;height:147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" fillcolor="#f2f2f2 [3052]" strokecolor="#dbe5f1 [660]" strokeweight=".5pt">
                <v:textbox>
                  <w:txbxContent>
                    <w:p w14:paraId="1772C921" w14:textId="77777777" w:rsidR="00C20D47" w:rsidRDefault="000E14FA" w:rsidP="000E14FA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اطلاعات تکمیلی و ویژگی های اختصاصی تجهیز :</w:t>
                      </w:r>
                    </w:p>
                    <w:p w14:paraId="7CD561A5" w14:textId="77777777" w:rsidR="00C20D47" w:rsidRDefault="000E14FA" w:rsidP="00C20D47">
                      <w:pPr>
                        <w:bidi/>
                        <w:rPr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 </w:t>
                      </w:r>
                      <w:r w:rsidR="00C20D47" w:rsidRPr="00B824C7">
                        <w:rPr>
                          <w:rFonts w:hint="cs"/>
                          <w:rtl/>
                          <w:lang w:bidi="fa-IR"/>
                        </w:rPr>
                        <w:t>دامنه لرزش</w:t>
                      </w:r>
                      <w:r w:rsidR="00C20D47" w:rsidRPr="00B824C7">
                        <w:rPr>
                          <w:lang w:bidi="fa-IR"/>
                        </w:rPr>
                        <w:t>:</w:t>
                      </w:r>
                      <w:r w:rsidR="00C20D47" w:rsidRPr="00B824C7">
                        <w:rPr>
                          <w:rFonts w:hint="cs"/>
                          <w:rtl/>
                          <w:lang w:bidi="fa-IR"/>
                        </w:rPr>
                        <w:t xml:space="preserve"> 16 میلی متر (ثابت)</w:t>
                      </w:r>
                    </w:p>
                    <w:p w14:paraId="210FFE7D" w14:textId="77777777" w:rsidR="00C20D47" w:rsidRPr="00B824C7" w:rsidRDefault="00C20D47" w:rsidP="00C20D47">
                      <w:pPr>
                        <w:bidi/>
                        <w:rPr>
                          <w:lang w:bidi="fa-IR"/>
                        </w:rPr>
                      </w:pP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>فرکانس لرزش</w:t>
                      </w:r>
                      <w:r>
                        <w:rPr>
                          <w:lang w:bidi="fa-IR"/>
                        </w:rPr>
                        <w:t>: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100 تا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600/2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1/</w:t>
                      </w:r>
                      <w:r w:rsidRPr="00B824C7">
                        <w:rPr>
                          <w:rFonts w:hint="cs"/>
                          <w:lang w:bidi="fa-IR"/>
                        </w:rPr>
                        <w:t>min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(دائمی)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، 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100 تا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000/3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1/</w:t>
                      </w:r>
                      <w:r w:rsidRPr="00B824C7">
                        <w:rPr>
                          <w:rFonts w:hint="cs"/>
                          <w:lang w:bidi="fa-IR"/>
                        </w:rPr>
                        <w:t>min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(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متناوب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>)</w:t>
                      </w:r>
                    </w:p>
                    <w:p w14:paraId="7DA2CB83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>حداکثر دقت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3± درصد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مقدار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نهایی</w:t>
                      </w:r>
                    </w:p>
                    <w:p w14:paraId="69665314" w14:textId="77777777" w:rsidR="00C20D47" w:rsidRDefault="00C20D47" w:rsidP="00C20D47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>زمان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0:01 تا 98:59 دقیقه،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استفاده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مداوم در 99:00 دقیقه</w:t>
                      </w:r>
                    </w:p>
                    <w:p w14:paraId="158E1516" w14:textId="77777777" w:rsidR="00C20D47" w:rsidRPr="00B824C7" w:rsidRDefault="00C20D47" w:rsidP="00C20D47">
                      <w:pPr>
                        <w:bidi/>
                        <w:rPr>
                          <w:lang w:bidi="fa-IR"/>
                        </w:rPr>
                      </w:pP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>دمای محیط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10+ تا 35+ درجه سانتی گراد</w:t>
                      </w:r>
                    </w:p>
                    <w:p w14:paraId="06CBB946" w14:textId="77777777" w:rsidR="00C20D47" w:rsidRPr="00B824C7" w:rsidRDefault="00C20D47" w:rsidP="00C20D47">
                      <w:pPr>
                        <w:bidi/>
                        <w:rPr>
                          <w:lang w:bidi="fa-IR"/>
                        </w:rPr>
                      </w:pP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>رطوبت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Pr="00B824C7">
                        <w:rPr>
                          <w:rFonts w:hint="cs"/>
                          <w:rtl/>
                          <w:lang w:bidi="fa-IR"/>
                        </w:rPr>
                        <w:t xml:space="preserve"> از رطوبت شدید اجتناب کنید</w:t>
                      </w:r>
                    </w:p>
                    <w:p w14:paraId="7CA65F6B" w14:textId="508F6275" w:rsidR="000E14FA" w:rsidRDefault="000E14FA" w:rsidP="00C20D47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</w:p>
                    <w:p w14:paraId="5EA76448" w14:textId="79821F8D" w:rsidR="007E7BBA" w:rsidRPr="007E7BBA" w:rsidRDefault="007E7BBA" w:rsidP="007E7BBA">
                      <w:pPr>
                        <w:bidi/>
                        <w:rPr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506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E941D" wp14:editId="74094E7A">
                <wp:simplePos x="0" y="0"/>
                <wp:positionH relativeFrom="page">
                  <wp:posOffset>485140</wp:posOffset>
                </wp:positionH>
                <wp:positionV relativeFrom="paragraph">
                  <wp:posOffset>6172744</wp:posOffset>
                </wp:positionV>
                <wp:extent cx="6568440" cy="1436914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4369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35A1D0F" w14:textId="4D7A059A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  <w:r w:rsidR="00204892"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C3BB5CB" w14:textId="77777777" w:rsidR="00C20D47" w:rsidRPr="00C20D47" w:rsidRDefault="00C20D47" w:rsidP="00C20D47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C20D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درب ایمنی از کاربر محافظت می کند</w:t>
                            </w:r>
                          </w:p>
                          <w:p w14:paraId="464EB475" w14:textId="77777777" w:rsidR="00C20D47" w:rsidRDefault="00C20D47" w:rsidP="00C20D47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444E192" w14:textId="77777777" w:rsidR="00EA00BE" w:rsidRDefault="00EA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941D" id="Text Box 13" o:spid="_x0000_s1029" type="#_x0000_t202" style="position:absolute;left:0;text-align:left;margin-left:38.2pt;margin-top:486.05pt;width:517.2pt;height:113.15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" fillcolor="#fde9d9 [665]" strokecolor="#fde9d9 [665]" strokeweight=".5pt">
                <v:textbox>
                  <w:txbxContent>
                    <w:p w14:paraId="135A1D0F" w14:textId="4D7A059A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  <w:r w:rsidR="00204892"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2C3BB5CB" w14:textId="77777777" w:rsidR="00C20D47" w:rsidRPr="00C20D47" w:rsidRDefault="00C20D47" w:rsidP="00C20D47">
                      <w:pPr>
                        <w:bidi/>
                        <w:rPr>
                          <w:b/>
                          <w:bCs/>
                          <w:sz w:val="20"/>
                          <w:szCs w:val="22"/>
                          <w:lang w:bidi="fa-IR"/>
                        </w:rPr>
                      </w:pPr>
                      <w:r w:rsidRPr="00C20D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  <w:lang w:bidi="fa-IR"/>
                        </w:rPr>
                        <w:t>درب ایمنی از کاربر محافظت می کند</w:t>
                      </w:r>
                    </w:p>
                    <w:p w14:paraId="464EB475" w14:textId="77777777" w:rsidR="00C20D47" w:rsidRDefault="00C20D47" w:rsidP="00C20D47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</w:p>
                    <w:p w14:paraId="6444E192" w14:textId="77777777" w:rsidR="00EA00BE" w:rsidRDefault="00EA00BE"/>
                  </w:txbxContent>
                </v:textbox>
                <w10:wrap anchorx="page"/>
              </v:shape>
            </w:pict>
          </mc:Fallback>
        </mc:AlternateContent>
      </w:r>
    </w:p>
    <w:sectPr w:rsidR="000E14FA" w:rsidRPr="000E14FA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9620" w14:textId="77777777" w:rsidR="00920C62" w:rsidRDefault="00920C62" w:rsidP="00083EC4">
      <w:pPr>
        <w:spacing w:after="0" w:line="240" w:lineRule="auto"/>
      </w:pPr>
      <w:r>
        <w:separator/>
      </w:r>
    </w:p>
  </w:endnote>
  <w:endnote w:type="continuationSeparator" w:id="0">
    <w:p w14:paraId="6C74AC96" w14:textId="77777777" w:rsidR="00920C62" w:rsidRDefault="00920C62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04F4" w14:textId="77777777" w:rsidR="00920C62" w:rsidRDefault="00920C62" w:rsidP="00083EC4">
      <w:pPr>
        <w:spacing w:after="0" w:line="240" w:lineRule="auto"/>
      </w:pPr>
      <w:r>
        <w:separator/>
      </w:r>
    </w:p>
  </w:footnote>
  <w:footnote w:type="continuationSeparator" w:id="0">
    <w:p w14:paraId="46B48A1B" w14:textId="77777777" w:rsidR="00920C62" w:rsidRDefault="00920C62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2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KTGg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1471A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3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4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667556162">
    <w:abstractNumId w:val="21"/>
  </w:num>
  <w:num w:numId="2" w16cid:durableId="230238424">
    <w:abstractNumId w:val="10"/>
  </w:num>
  <w:num w:numId="3" w16cid:durableId="468472849">
    <w:abstractNumId w:val="0"/>
  </w:num>
  <w:num w:numId="4" w16cid:durableId="1740209082">
    <w:abstractNumId w:val="19"/>
  </w:num>
  <w:num w:numId="5" w16cid:durableId="639503501">
    <w:abstractNumId w:val="6"/>
  </w:num>
  <w:num w:numId="6" w16cid:durableId="415707514">
    <w:abstractNumId w:val="23"/>
  </w:num>
  <w:num w:numId="7" w16cid:durableId="148791498">
    <w:abstractNumId w:val="22"/>
  </w:num>
  <w:num w:numId="8" w16cid:durableId="2037148503">
    <w:abstractNumId w:val="17"/>
  </w:num>
  <w:num w:numId="9" w16cid:durableId="1246919668">
    <w:abstractNumId w:val="4"/>
  </w:num>
  <w:num w:numId="10" w16cid:durableId="1099911384">
    <w:abstractNumId w:val="14"/>
  </w:num>
  <w:num w:numId="11" w16cid:durableId="2119324793">
    <w:abstractNumId w:val="12"/>
  </w:num>
  <w:num w:numId="12" w16cid:durableId="514148025">
    <w:abstractNumId w:val="20"/>
  </w:num>
  <w:num w:numId="13" w16cid:durableId="1656840337">
    <w:abstractNumId w:val="15"/>
  </w:num>
  <w:num w:numId="14" w16cid:durableId="1621760473">
    <w:abstractNumId w:val="3"/>
  </w:num>
  <w:num w:numId="15" w16cid:durableId="1979647365">
    <w:abstractNumId w:val="18"/>
  </w:num>
  <w:num w:numId="16" w16cid:durableId="736901703">
    <w:abstractNumId w:val="25"/>
  </w:num>
  <w:num w:numId="17" w16cid:durableId="70934065">
    <w:abstractNumId w:val="16"/>
  </w:num>
  <w:num w:numId="18" w16cid:durableId="326633913">
    <w:abstractNumId w:val="7"/>
  </w:num>
  <w:num w:numId="19" w16cid:durableId="1089236480">
    <w:abstractNumId w:val="8"/>
  </w:num>
  <w:num w:numId="20" w16cid:durableId="986205041">
    <w:abstractNumId w:val="13"/>
  </w:num>
  <w:num w:numId="21" w16cid:durableId="1807745382">
    <w:abstractNumId w:val="9"/>
  </w:num>
  <w:num w:numId="22" w16cid:durableId="1431242933">
    <w:abstractNumId w:val="24"/>
  </w:num>
  <w:num w:numId="23" w16cid:durableId="1948852443">
    <w:abstractNumId w:val="11"/>
  </w:num>
  <w:num w:numId="24" w16cid:durableId="1943489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620185">
    <w:abstractNumId w:val="1"/>
  </w:num>
  <w:num w:numId="26" w16cid:durableId="1899701396">
    <w:abstractNumId w:val="2"/>
  </w:num>
  <w:num w:numId="27" w16cid:durableId="113621575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7690D"/>
    <w:rsid w:val="00076D5F"/>
    <w:rsid w:val="00081F0C"/>
    <w:rsid w:val="00083EC4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64239"/>
    <w:rsid w:val="0017628C"/>
    <w:rsid w:val="0017790A"/>
    <w:rsid w:val="00184803"/>
    <w:rsid w:val="001909E4"/>
    <w:rsid w:val="001A1BAC"/>
    <w:rsid w:val="001D7459"/>
    <w:rsid w:val="001E0DCE"/>
    <w:rsid w:val="001E44D1"/>
    <w:rsid w:val="001E6B26"/>
    <w:rsid w:val="001F44F0"/>
    <w:rsid w:val="00204892"/>
    <w:rsid w:val="002300CA"/>
    <w:rsid w:val="00236978"/>
    <w:rsid w:val="00236BE1"/>
    <w:rsid w:val="0023750B"/>
    <w:rsid w:val="00244192"/>
    <w:rsid w:val="00275F1B"/>
    <w:rsid w:val="002777A2"/>
    <w:rsid w:val="00290A6A"/>
    <w:rsid w:val="002A06D3"/>
    <w:rsid w:val="002A23BD"/>
    <w:rsid w:val="002A560A"/>
    <w:rsid w:val="002B6797"/>
    <w:rsid w:val="002E4CA2"/>
    <w:rsid w:val="002E6E8A"/>
    <w:rsid w:val="00310A49"/>
    <w:rsid w:val="00313FE1"/>
    <w:rsid w:val="00336CAE"/>
    <w:rsid w:val="0034443A"/>
    <w:rsid w:val="00351021"/>
    <w:rsid w:val="0035349A"/>
    <w:rsid w:val="003767E2"/>
    <w:rsid w:val="003A1289"/>
    <w:rsid w:val="003B1D81"/>
    <w:rsid w:val="003F4D00"/>
    <w:rsid w:val="004119DE"/>
    <w:rsid w:val="00425742"/>
    <w:rsid w:val="00437437"/>
    <w:rsid w:val="0045397B"/>
    <w:rsid w:val="004648ED"/>
    <w:rsid w:val="00495CD0"/>
    <w:rsid w:val="00496477"/>
    <w:rsid w:val="00497D6C"/>
    <w:rsid w:val="004B047F"/>
    <w:rsid w:val="004B09DC"/>
    <w:rsid w:val="004B47D8"/>
    <w:rsid w:val="004C1721"/>
    <w:rsid w:val="004D1065"/>
    <w:rsid w:val="004D1719"/>
    <w:rsid w:val="004E4AA4"/>
    <w:rsid w:val="00500037"/>
    <w:rsid w:val="00513E36"/>
    <w:rsid w:val="005317C8"/>
    <w:rsid w:val="00544588"/>
    <w:rsid w:val="00547828"/>
    <w:rsid w:val="00563B6B"/>
    <w:rsid w:val="00564284"/>
    <w:rsid w:val="00576C5E"/>
    <w:rsid w:val="005827D3"/>
    <w:rsid w:val="00583EA1"/>
    <w:rsid w:val="00596F93"/>
    <w:rsid w:val="005971D7"/>
    <w:rsid w:val="005A1FD0"/>
    <w:rsid w:val="005B0A37"/>
    <w:rsid w:val="005B420D"/>
    <w:rsid w:val="005C15B6"/>
    <w:rsid w:val="005E6860"/>
    <w:rsid w:val="00601BCA"/>
    <w:rsid w:val="0060260E"/>
    <w:rsid w:val="00610F28"/>
    <w:rsid w:val="006118D7"/>
    <w:rsid w:val="00615BF6"/>
    <w:rsid w:val="0062451E"/>
    <w:rsid w:val="0063632C"/>
    <w:rsid w:val="00643866"/>
    <w:rsid w:val="0064435F"/>
    <w:rsid w:val="006657D1"/>
    <w:rsid w:val="00672853"/>
    <w:rsid w:val="006840AE"/>
    <w:rsid w:val="00685B9C"/>
    <w:rsid w:val="006A131B"/>
    <w:rsid w:val="006B4D7C"/>
    <w:rsid w:val="006B7FE8"/>
    <w:rsid w:val="006D486D"/>
    <w:rsid w:val="006E067C"/>
    <w:rsid w:val="006E5D02"/>
    <w:rsid w:val="007120D9"/>
    <w:rsid w:val="00714B72"/>
    <w:rsid w:val="00714C61"/>
    <w:rsid w:val="00716971"/>
    <w:rsid w:val="00721AE6"/>
    <w:rsid w:val="007450C1"/>
    <w:rsid w:val="0075006B"/>
    <w:rsid w:val="00750265"/>
    <w:rsid w:val="0075038A"/>
    <w:rsid w:val="00773BD1"/>
    <w:rsid w:val="007841F0"/>
    <w:rsid w:val="0078569F"/>
    <w:rsid w:val="007A72A4"/>
    <w:rsid w:val="007D1BFD"/>
    <w:rsid w:val="007D5C06"/>
    <w:rsid w:val="007D7E13"/>
    <w:rsid w:val="007E6E0C"/>
    <w:rsid w:val="007E7BBA"/>
    <w:rsid w:val="0080345E"/>
    <w:rsid w:val="00806DFC"/>
    <w:rsid w:val="008171BD"/>
    <w:rsid w:val="00844D55"/>
    <w:rsid w:val="00856506"/>
    <w:rsid w:val="0085716B"/>
    <w:rsid w:val="00857D0C"/>
    <w:rsid w:val="00863CA0"/>
    <w:rsid w:val="00871099"/>
    <w:rsid w:val="008862B1"/>
    <w:rsid w:val="008912F6"/>
    <w:rsid w:val="0089660A"/>
    <w:rsid w:val="008A626F"/>
    <w:rsid w:val="008B5D8F"/>
    <w:rsid w:val="008C1AA7"/>
    <w:rsid w:val="008C541D"/>
    <w:rsid w:val="008D2265"/>
    <w:rsid w:val="008D6111"/>
    <w:rsid w:val="008E2D45"/>
    <w:rsid w:val="008F3A73"/>
    <w:rsid w:val="008F472D"/>
    <w:rsid w:val="008F7613"/>
    <w:rsid w:val="00906EE4"/>
    <w:rsid w:val="009073C8"/>
    <w:rsid w:val="00920C62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8202F"/>
    <w:rsid w:val="009A30DF"/>
    <w:rsid w:val="009A32E4"/>
    <w:rsid w:val="009B782E"/>
    <w:rsid w:val="009C5A2E"/>
    <w:rsid w:val="009C708A"/>
    <w:rsid w:val="009D5B38"/>
    <w:rsid w:val="009F0D87"/>
    <w:rsid w:val="00A32CEC"/>
    <w:rsid w:val="00A37300"/>
    <w:rsid w:val="00A86BE2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E2115"/>
    <w:rsid w:val="00AE7893"/>
    <w:rsid w:val="00AF7C93"/>
    <w:rsid w:val="00B030FF"/>
    <w:rsid w:val="00B12532"/>
    <w:rsid w:val="00B27D50"/>
    <w:rsid w:val="00B36137"/>
    <w:rsid w:val="00B52F86"/>
    <w:rsid w:val="00B53D3A"/>
    <w:rsid w:val="00B619C1"/>
    <w:rsid w:val="00B62337"/>
    <w:rsid w:val="00B83994"/>
    <w:rsid w:val="00B87547"/>
    <w:rsid w:val="00B90189"/>
    <w:rsid w:val="00B94FB6"/>
    <w:rsid w:val="00B95ABB"/>
    <w:rsid w:val="00BA31D7"/>
    <w:rsid w:val="00BB00F3"/>
    <w:rsid w:val="00BB481D"/>
    <w:rsid w:val="00BB65AD"/>
    <w:rsid w:val="00BB7E9C"/>
    <w:rsid w:val="00BC4462"/>
    <w:rsid w:val="00BD0A99"/>
    <w:rsid w:val="00BD74AB"/>
    <w:rsid w:val="00BD7929"/>
    <w:rsid w:val="00BF2546"/>
    <w:rsid w:val="00BF2843"/>
    <w:rsid w:val="00C12EE6"/>
    <w:rsid w:val="00C158D7"/>
    <w:rsid w:val="00C20D47"/>
    <w:rsid w:val="00C22FF8"/>
    <w:rsid w:val="00C26E0A"/>
    <w:rsid w:val="00C36F1A"/>
    <w:rsid w:val="00C66FB9"/>
    <w:rsid w:val="00C804FB"/>
    <w:rsid w:val="00C822E3"/>
    <w:rsid w:val="00C844F5"/>
    <w:rsid w:val="00C9650A"/>
    <w:rsid w:val="00CA6A60"/>
    <w:rsid w:val="00CB0378"/>
    <w:rsid w:val="00CC44AF"/>
    <w:rsid w:val="00CE2509"/>
    <w:rsid w:val="00CE3047"/>
    <w:rsid w:val="00CE7BEC"/>
    <w:rsid w:val="00D109CC"/>
    <w:rsid w:val="00D374DB"/>
    <w:rsid w:val="00D41808"/>
    <w:rsid w:val="00D45201"/>
    <w:rsid w:val="00D867A3"/>
    <w:rsid w:val="00DC1D9C"/>
    <w:rsid w:val="00DC317A"/>
    <w:rsid w:val="00DC710C"/>
    <w:rsid w:val="00DE42C5"/>
    <w:rsid w:val="00E134FA"/>
    <w:rsid w:val="00E276A3"/>
    <w:rsid w:val="00E426E7"/>
    <w:rsid w:val="00E821C5"/>
    <w:rsid w:val="00E861C4"/>
    <w:rsid w:val="00EA00B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31FE"/>
    <w:rsid w:val="00F30273"/>
    <w:rsid w:val="00F31EB7"/>
    <w:rsid w:val="00F32BE4"/>
    <w:rsid w:val="00F33935"/>
    <w:rsid w:val="00F43A5B"/>
    <w:rsid w:val="00F4429A"/>
    <w:rsid w:val="00F53CA1"/>
    <w:rsid w:val="00F564DA"/>
    <w:rsid w:val="00F609B3"/>
    <w:rsid w:val="00F64EE2"/>
    <w:rsid w:val="00F96DDC"/>
    <w:rsid w:val="00FA071D"/>
    <w:rsid w:val="00FA1869"/>
    <w:rsid w:val="00FD4B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3C9F984A-1BBF-42D5-A752-20776AB2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E600-8B9D-4CBD-BA69-5A727DC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</dc:creator>
  <cp:lastModifiedBy>VENUS .</cp:lastModifiedBy>
  <cp:revision>2</cp:revision>
  <cp:lastPrinted>2021-06-30T06:40:00Z</cp:lastPrinted>
  <dcterms:created xsi:type="dcterms:W3CDTF">2024-08-13T09:35:00Z</dcterms:created>
  <dcterms:modified xsi:type="dcterms:W3CDTF">2024-08-13T09:35:00Z</dcterms:modified>
</cp:coreProperties>
</file>